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7E0C" w14:textId="77777777" w:rsidR="00B96208" w:rsidRPr="006C3A36" w:rsidRDefault="00B96208" w:rsidP="00843DE8">
      <w:pPr>
        <w:pStyle w:val="Plattetekst"/>
        <w:spacing w:line="276" w:lineRule="auto"/>
        <w:ind w:left="142" w:right="192"/>
        <w:jc w:val="both"/>
        <w:rPr>
          <w:rFonts w:asciiTheme="minorHAnsi" w:hAnsiTheme="minorHAnsi"/>
        </w:rPr>
      </w:pPr>
    </w:p>
    <w:p w14:paraId="7EDC69B9" w14:textId="0D815C5D" w:rsidR="00B96208" w:rsidRPr="006C3A36" w:rsidRDefault="00E176C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  <w:sz w:val="28"/>
        </w:rPr>
      </w:pPr>
      <w:r w:rsidRPr="006C3A36">
        <w:rPr>
          <w:rFonts w:asciiTheme="minorHAnsi" w:hAnsiTheme="minorHAnsi"/>
          <w:sz w:val="32"/>
        </w:rPr>
        <w:t xml:space="preserve">Aanmelden voor deelnemers zonder </w:t>
      </w:r>
      <w:r w:rsidR="00A93A5D">
        <w:rPr>
          <w:rFonts w:asciiTheme="minorHAnsi" w:hAnsiTheme="minorHAnsi"/>
          <w:sz w:val="32"/>
        </w:rPr>
        <w:t>internettoegang of e</w:t>
      </w:r>
      <w:r w:rsidR="00825519">
        <w:rPr>
          <w:rFonts w:asciiTheme="minorHAnsi" w:hAnsiTheme="minorHAnsi"/>
          <w:sz w:val="32"/>
        </w:rPr>
        <w:t>-</w:t>
      </w:r>
      <w:r w:rsidR="00A93A5D">
        <w:rPr>
          <w:rFonts w:asciiTheme="minorHAnsi" w:hAnsiTheme="minorHAnsi"/>
          <w:sz w:val="32"/>
        </w:rPr>
        <w:t>H</w:t>
      </w:r>
      <w:r w:rsidRPr="006C3A36">
        <w:rPr>
          <w:rFonts w:asciiTheme="minorHAnsi" w:hAnsiTheme="minorHAnsi"/>
          <w:sz w:val="32"/>
        </w:rPr>
        <w:t>erkenning</w:t>
      </w:r>
      <w:r w:rsidR="00A93A5D">
        <w:rPr>
          <w:rFonts w:asciiTheme="minorHAnsi" w:hAnsiTheme="minorHAnsi"/>
          <w:sz w:val="32"/>
        </w:rPr>
        <w:t>.</w:t>
      </w:r>
    </w:p>
    <w:p w14:paraId="68D0D677" w14:textId="77777777" w:rsidR="00E176C9" w:rsidRPr="00A93A5D" w:rsidRDefault="00E176C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  <w:b/>
          <w:bCs/>
        </w:rPr>
      </w:pPr>
    </w:p>
    <w:p w14:paraId="2EC0819A" w14:textId="77777777" w:rsidR="00E176C9" w:rsidRPr="00A93A5D" w:rsidRDefault="00E176C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  <w:b/>
          <w:bCs/>
          <w:color w:val="4F6228" w:themeColor="accent3" w:themeShade="80"/>
          <w:sz w:val="24"/>
        </w:rPr>
      </w:pPr>
      <w:r w:rsidRPr="00A93A5D">
        <w:rPr>
          <w:rFonts w:asciiTheme="minorHAnsi" w:hAnsiTheme="minorHAnsi"/>
          <w:b/>
          <w:bCs/>
          <w:color w:val="4F6228" w:themeColor="accent3" w:themeShade="80"/>
          <w:sz w:val="24"/>
        </w:rPr>
        <w:t>Inleiding</w:t>
      </w:r>
    </w:p>
    <w:p w14:paraId="2A38B9C7" w14:textId="5F2E56D4" w:rsidR="00E176C9" w:rsidRPr="006C3A36" w:rsidRDefault="00E176C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</w:rPr>
      </w:pPr>
      <w:r w:rsidRPr="006C3A36">
        <w:rPr>
          <w:rFonts w:asciiTheme="minorHAnsi" w:hAnsiTheme="minorHAnsi"/>
        </w:rPr>
        <w:t xml:space="preserve">Niet alle veehouders hebben de beschikking over </w:t>
      </w:r>
      <w:r w:rsidR="00825519">
        <w:rPr>
          <w:rFonts w:asciiTheme="minorHAnsi" w:hAnsiTheme="minorHAnsi"/>
        </w:rPr>
        <w:t xml:space="preserve">een pc/laptop, internettoegang en </w:t>
      </w:r>
      <w:r w:rsidRPr="006C3A36">
        <w:rPr>
          <w:rFonts w:asciiTheme="minorHAnsi" w:hAnsiTheme="minorHAnsi"/>
        </w:rPr>
        <w:t>een e</w:t>
      </w:r>
      <w:r w:rsidR="00825519">
        <w:rPr>
          <w:rFonts w:asciiTheme="minorHAnsi" w:hAnsiTheme="minorHAnsi"/>
        </w:rPr>
        <w:t>-</w:t>
      </w:r>
      <w:r w:rsidRPr="006C3A36">
        <w:rPr>
          <w:rFonts w:asciiTheme="minorHAnsi" w:hAnsiTheme="minorHAnsi"/>
        </w:rPr>
        <w:t xml:space="preserve">Herkenningsmiddel. Voor deze veehouders is er ook een voorziening om zich aan te kunnen melden </w:t>
      </w:r>
      <w:r w:rsidR="00825519">
        <w:rPr>
          <w:rFonts w:asciiTheme="minorHAnsi" w:hAnsiTheme="minorHAnsi"/>
        </w:rPr>
        <w:t>voor</w:t>
      </w:r>
      <w:r w:rsidRPr="006C3A36">
        <w:rPr>
          <w:rFonts w:asciiTheme="minorHAnsi" w:hAnsiTheme="minorHAnsi"/>
        </w:rPr>
        <w:t xml:space="preserve"> de Centrale Database KringloopWijzer</w:t>
      </w:r>
      <w:r w:rsidR="00825519">
        <w:rPr>
          <w:rFonts w:asciiTheme="minorHAnsi" w:hAnsiTheme="minorHAnsi"/>
        </w:rPr>
        <w:t xml:space="preserve">, waarbij dan een </w:t>
      </w:r>
      <w:r w:rsidRPr="006C3A36">
        <w:rPr>
          <w:rFonts w:asciiTheme="minorHAnsi" w:hAnsiTheme="minorHAnsi"/>
        </w:rPr>
        <w:t>adviseur</w:t>
      </w:r>
      <w:r w:rsidR="00825519">
        <w:rPr>
          <w:rFonts w:asciiTheme="minorHAnsi" w:hAnsiTheme="minorHAnsi"/>
        </w:rPr>
        <w:t xml:space="preserve"> de werkzaamheden kan uitvoeren</w:t>
      </w:r>
      <w:r w:rsidRPr="006C3A36">
        <w:rPr>
          <w:rFonts w:asciiTheme="minorHAnsi" w:hAnsiTheme="minorHAnsi"/>
        </w:rPr>
        <w:t xml:space="preserve">. </w:t>
      </w:r>
    </w:p>
    <w:p w14:paraId="5D3BD00C" w14:textId="77777777" w:rsidR="00B96208" w:rsidRPr="006C3A36" w:rsidRDefault="00B96208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</w:rPr>
      </w:pPr>
    </w:p>
    <w:p w14:paraId="5AA94482" w14:textId="77777777" w:rsidR="00E176C9" w:rsidRPr="00A93A5D" w:rsidRDefault="00E176C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  <w:b/>
          <w:bCs/>
          <w:color w:val="4F6228" w:themeColor="accent3" w:themeShade="80"/>
          <w:sz w:val="24"/>
        </w:rPr>
      </w:pPr>
      <w:r w:rsidRPr="00A93A5D">
        <w:rPr>
          <w:rFonts w:asciiTheme="minorHAnsi" w:hAnsiTheme="minorHAnsi"/>
          <w:b/>
          <w:bCs/>
          <w:color w:val="4F6228" w:themeColor="accent3" w:themeShade="80"/>
          <w:sz w:val="24"/>
        </w:rPr>
        <w:t>Aanmelden voor deelnemers op basis van papieren machtiging</w:t>
      </w:r>
    </w:p>
    <w:p w14:paraId="2AB61B80" w14:textId="1CDFC333" w:rsidR="00E176C9" w:rsidRPr="006C3A36" w:rsidRDefault="0082551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 u als veehouder niet zelf kunt inloggen dan is het a</w:t>
      </w:r>
      <w:r w:rsidR="00E176C9" w:rsidRPr="006C3A36">
        <w:rPr>
          <w:rFonts w:asciiTheme="minorHAnsi" w:hAnsiTheme="minorHAnsi"/>
        </w:rPr>
        <w:t xml:space="preserve">lternatief dat </w:t>
      </w:r>
      <w:r>
        <w:rPr>
          <w:rFonts w:asciiTheme="minorHAnsi" w:hAnsiTheme="minorHAnsi"/>
        </w:rPr>
        <w:t>u</w:t>
      </w:r>
      <w:r w:rsidR="00E176C9" w:rsidRPr="006C3A36">
        <w:rPr>
          <w:rFonts w:asciiTheme="minorHAnsi" w:hAnsiTheme="minorHAnsi"/>
        </w:rPr>
        <w:t xml:space="preserve"> een machtiging op papier invult</w:t>
      </w:r>
      <w:r>
        <w:rPr>
          <w:rFonts w:asciiTheme="minorHAnsi" w:hAnsiTheme="minorHAnsi"/>
        </w:rPr>
        <w:t xml:space="preserve"> en met handtekeningen van uzelf en uw adviesorganisatie het formulier </w:t>
      </w:r>
      <w:proofErr w:type="spellStart"/>
      <w:r>
        <w:rPr>
          <w:rFonts w:asciiTheme="minorHAnsi" w:hAnsiTheme="minorHAnsi"/>
        </w:rPr>
        <w:t>inscant</w:t>
      </w:r>
      <w:proofErr w:type="spellEnd"/>
      <w:r>
        <w:rPr>
          <w:rFonts w:asciiTheme="minorHAnsi" w:hAnsiTheme="minorHAnsi"/>
        </w:rPr>
        <w:t xml:space="preserve"> en verstuur</w:t>
      </w:r>
      <w:r w:rsidR="00820B04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naar het mailadres </w:t>
      </w:r>
      <w:hyperlink r:id="rId7" w:history="1">
        <w:r w:rsidRPr="009E2F14">
          <w:rPr>
            <w:rStyle w:val="Hyperlink"/>
            <w:rFonts w:asciiTheme="minorHAnsi" w:hAnsiTheme="minorHAnsi"/>
          </w:rPr>
          <w:t>support@mijnkringloopwijzer.nl</w:t>
        </w:r>
      </w:hyperlink>
      <w:r>
        <w:rPr>
          <w:rFonts w:asciiTheme="minorHAnsi" w:hAnsiTheme="minorHAnsi"/>
        </w:rPr>
        <w:t xml:space="preserve">. De supportdesk zal dan uw bedrijf aanmelden als deelnemer aan de </w:t>
      </w:r>
      <w:r w:rsidR="00E176C9" w:rsidRPr="006C3A36">
        <w:rPr>
          <w:rFonts w:asciiTheme="minorHAnsi" w:hAnsiTheme="minorHAnsi"/>
        </w:rPr>
        <w:t>Centrale Database KringloopWijzer</w:t>
      </w:r>
      <w:r>
        <w:rPr>
          <w:rFonts w:asciiTheme="minorHAnsi" w:hAnsiTheme="minorHAnsi"/>
        </w:rPr>
        <w:t xml:space="preserve">. Ook wordt dan een zogenoemde volmacht </w:t>
      </w:r>
      <w:r w:rsidR="005F25DE">
        <w:rPr>
          <w:rFonts w:asciiTheme="minorHAnsi" w:hAnsiTheme="minorHAnsi"/>
        </w:rPr>
        <w:t xml:space="preserve">afgegeven aan uw </w:t>
      </w:r>
      <w:r>
        <w:rPr>
          <w:rFonts w:asciiTheme="minorHAnsi" w:hAnsiTheme="minorHAnsi"/>
        </w:rPr>
        <w:t>advi</w:t>
      </w:r>
      <w:r w:rsidR="005F25DE">
        <w:rPr>
          <w:rFonts w:asciiTheme="minorHAnsi" w:hAnsiTheme="minorHAnsi"/>
        </w:rPr>
        <w:t>esorganisatie</w:t>
      </w:r>
      <w:r>
        <w:rPr>
          <w:rFonts w:asciiTheme="minorHAnsi" w:hAnsiTheme="minorHAnsi"/>
        </w:rPr>
        <w:t xml:space="preserve">. </w:t>
      </w:r>
      <w:r w:rsidR="00E176C9" w:rsidRPr="006C3A36">
        <w:rPr>
          <w:rFonts w:asciiTheme="minorHAnsi" w:hAnsiTheme="minorHAnsi"/>
        </w:rPr>
        <w:t xml:space="preserve"> De adviesorganisatie kan dan de </w:t>
      </w:r>
      <w:r w:rsidR="005F25DE">
        <w:rPr>
          <w:rFonts w:asciiTheme="minorHAnsi" w:hAnsiTheme="minorHAnsi"/>
        </w:rPr>
        <w:t xml:space="preserve">machtigingen voor </w:t>
      </w:r>
      <w:r w:rsidR="00E176C9" w:rsidRPr="006C3A36">
        <w:rPr>
          <w:rFonts w:asciiTheme="minorHAnsi" w:hAnsiTheme="minorHAnsi"/>
        </w:rPr>
        <w:t xml:space="preserve">datakoppelingen </w:t>
      </w:r>
      <w:r w:rsidR="005F25DE">
        <w:rPr>
          <w:rFonts w:asciiTheme="minorHAnsi" w:hAnsiTheme="minorHAnsi"/>
        </w:rPr>
        <w:t>instellen en uw kringloopwijzer beheren (invullen, uitrekenen) op dezelfde wijze als u zelf zou kunnen doen. U kunt een afgegeven volmacht ook weer (laten) beëindigen</w:t>
      </w:r>
      <w:r w:rsidR="00C97A87">
        <w:rPr>
          <w:rFonts w:asciiTheme="minorHAnsi" w:hAnsiTheme="minorHAnsi"/>
        </w:rPr>
        <w:t>. Bijv.</w:t>
      </w:r>
      <w:r w:rsidR="005F25DE">
        <w:rPr>
          <w:rFonts w:asciiTheme="minorHAnsi" w:hAnsiTheme="minorHAnsi"/>
        </w:rPr>
        <w:t xml:space="preserve"> als u toch uw Kringloopwijzer zelf wilt beheren </w:t>
      </w:r>
      <w:r w:rsidR="00C97A87">
        <w:rPr>
          <w:rFonts w:asciiTheme="minorHAnsi" w:hAnsiTheme="minorHAnsi"/>
        </w:rPr>
        <w:t>en</w:t>
      </w:r>
      <w:r w:rsidR="005F25DE">
        <w:rPr>
          <w:rFonts w:asciiTheme="minorHAnsi" w:hAnsiTheme="minorHAnsi"/>
        </w:rPr>
        <w:t xml:space="preserve"> </w:t>
      </w:r>
      <w:r w:rsidR="00C97A87">
        <w:rPr>
          <w:rFonts w:asciiTheme="minorHAnsi" w:hAnsiTheme="minorHAnsi"/>
        </w:rPr>
        <w:t xml:space="preserve">met </w:t>
      </w:r>
      <w:r w:rsidR="005F25DE">
        <w:rPr>
          <w:rFonts w:asciiTheme="minorHAnsi" w:hAnsiTheme="minorHAnsi"/>
        </w:rPr>
        <w:t xml:space="preserve">e-Herkenning kan inloggen of als u een andere adviesorganisatie wenst. Er kan altijd maar één organisatie een volmacht verkrijgen, zodat altijd duidelijk is wie verantwoordelijk is voor de instellingen en het invullen. </w:t>
      </w:r>
      <w:r w:rsidR="00E176C9" w:rsidRPr="006C3A36">
        <w:rPr>
          <w:rFonts w:asciiTheme="minorHAnsi" w:hAnsiTheme="minorHAnsi"/>
        </w:rPr>
        <w:t xml:space="preserve"> </w:t>
      </w:r>
    </w:p>
    <w:p w14:paraId="2749C309" w14:textId="77777777" w:rsidR="00E176C9" w:rsidRPr="00A93A5D" w:rsidRDefault="00E176C9" w:rsidP="00843DE8">
      <w:pPr>
        <w:pStyle w:val="Geenafstand"/>
        <w:spacing w:line="276" w:lineRule="auto"/>
        <w:ind w:left="142" w:right="192"/>
        <w:jc w:val="both"/>
        <w:rPr>
          <w:rFonts w:asciiTheme="minorHAnsi" w:hAnsiTheme="minorHAnsi"/>
          <w:b/>
          <w:bCs/>
          <w:color w:val="4F6228" w:themeColor="accent3" w:themeShade="80"/>
        </w:rPr>
      </w:pPr>
      <w:r w:rsidRPr="00A93A5D">
        <w:rPr>
          <w:rFonts w:asciiTheme="minorHAnsi" w:hAnsiTheme="minorHAnsi"/>
          <w:color w:val="4F6228" w:themeColor="accent3" w:themeShade="80"/>
        </w:rPr>
        <w:br/>
      </w:r>
      <w:r w:rsidRPr="00A93A5D">
        <w:rPr>
          <w:rFonts w:asciiTheme="minorHAnsi" w:hAnsiTheme="minorHAnsi"/>
          <w:b/>
          <w:bCs/>
          <w:color w:val="4F6228" w:themeColor="accent3" w:themeShade="80"/>
        </w:rPr>
        <w:t>De volgende werkwijze is van toepassing:</w:t>
      </w:r>
    </w:p>
    <w:p w14:paraId="18BAEB42" w14:textId="61F0358D" w:rsidR="00843DE8" w:rsidRPr="00843DE8" w:rsidRDefault="00843DE8" w:rsidP="00843DE8">
      <w:pPr>
        <w:pStyle w:val="Geenafstand"/>
        <w:numPr>
          <w:ilvl w:val="0"/>
          <w:numId w:val="2"/>
        </w:numPr>
        <w:spacing w:line="276" w:lineRule="auto"/>
        <w:ind w:right="1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Deze uitleg en het formulier</w:t>
      </w:r>
      <w:r w:rsidR="00E176C9" w:rsidRPr="00843DE8">
        <w:rPr>
          <w:rFonts w:asciiTheme="minorHAnsi" w:hAnsiTheme="minorHAnsi"/>
        </w:rPr>
        <w:t xml:space="preserve"> vindt u </w:t>
      </w:r>
      <w:r w:rsidR="00C97A87" w:rsidRPr="00843DE8">
        <w:rPr>
          <w:rFonts w:asciiTheme="minorHAnsi" w:hAnsiTheme="minorHAnsi"/>
        </w:rPr>
        <w:t>(of uw advi</w:t>
      </w:r>
      <w:r>
        <w:rPr>
          <w:rFonts w:asciiTheme="minorHAnsi" w:hAnsiTheme="minorHAnsi"/>
        </w:rPr>
        <w:t>seur</w:t>
      </w:r>
      <w:r w:rsidR="00C97A87" w:rsidRPr="00843DE8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op </w:t>
      </w:r>
      <w:hyperlink r:id="rId8" w:history="1">
        <w:r w:rsidRPr="009E2F14">
          <w:rPr>
            <w:rStyle w:val="Hyperlink"/>
            <w:rFonts w:asciiTheme="minorHAnsi" w:hAnsiTheme="minorHAnsi"/>
          </w:rPr>
          <w:t>www.mijnkringloopwijzer.nl</w:t>
        </w:r>
      </w:hyperlink>
      <w:r w:rsidRPr="00843DE8">
        <w:rPr>
          <w:rFonts w:asciiTheme="minorHAnsi" w:hAnsiTheme="minorHAnsi"/>
        </w:rPr>
        <w:t xml:space="preserve"> onder “Hulp bij invullen”, “Machtigingen”, “Aanmelden voor deelnemers zonder e-herkenning”. </w:t>
      </w:r>
    </w:p>
    <w:p w14:paraId="5DC68159" w14:textId="4119B18B" w:rsidR="00E176C9" w:rsidRPr="00A93A5D" w:rsidRDefault="00C97A87" w:rsidP="00843DE8">
      <w:pPr>
        <w:pStyle w:val="Geenafstand"/>
        <w:numPr>
          <w:ilvl w:val="0"/>
          <w:numId w:val="2"/>
        </w:numPr>
        <w:spacing w:line="276" w:lineRule="auto"/>
        <w:ind w:right="192"/>
        <w:jc w:val="both"/>
        <w:rPr>
          <w:rFonts w:asciiTheme="minorHAnsi" w:hAnsiTheme="minorHAnsi"/>
        </w:rPr>
      </w:pPr>
      <w:r w:rsidRPr="00843DE8">
        <w:rPr>
          <w:rFonts w:asciiTheme="minorHAnsi" w:hAnsiTheme="minorHAnsi"/>
        </w:rPr>
        <w:t>Uw</w:t>
      </w:r>
      <w:r w:rsidR="00E176C9" w:rsidRPr="00843DE8">
        <w:rPr>
          <w:rFonts w:asciiTheme="minorHAnsi" w:hAnsiTheme="minorHAnsi"/>
        </w:rPr>
        <w:t xml:space="preserve"> adviseur print het document uit, vult het samen met </w:t>
      </w:r>
      <w:r w:rsidRPr="00843DE8">
        <w:rPr>
          <w:rFonts w:asciiTheme="minorHAnsi" w:hAnsiTheme="minorHAnsi"/>
        </w:rPr>
        <w:t xml:space="preserve">de </w:t>
      </w:r>
      <w:r w:rsidR="00E176C9" w:rsidRPr="00843DE8">
        <w:rPr>
          <w:rFonts w:asciiTheme="minorHAnsi" w:hAnsiTheme="minorHAnsi"/>
        </w:rPr>
        <w:t xml:space="preserve">veehouder in, beide partijen ondertekenen het document, scannen het document in en versturen deze naar </w:t>
      </w:r>
      <w:hyperlink r:id="rId9" w:history="1">
        <w:r w:rsidR="00E176C9" w:rsidRPr="00843DE8">
          <w:rPr>
            <w:rStyle w:val="Hyperlink"/>
            <w:rFonts w:asciiTheme="minorHAnsi" w:hAnsiTheme="minorHAnsi"/>
          </w:rPr>
          <w:t>support@mijnkringloopwijzer.nl</w:t>
        </w:r>
      </w:hyperlink>
      <w:r w:rsidR="00843DE8">
        <w:rPr>
          <w:rStyle w:val="Hyperlink"/>
          <w:rFonts w:asciiTheme="minorHAnsi" w:hAnsiTheme="minorHAnsi"/>
        </w:rPr>
        <w:t>.</w:t>
      </w:r>
      <w:r w:rsidR="00A93A5D">
        <w:rPr>
          <w:rStyle w:val="Hyperlink"/>
          <w:rFonts w:asciiTheme="minorHAnsi" w:hAnsiTheme="minorHAnsi"/>
          <w:u w:val="none"/>
        </w:rPr>
        <w:t xml:space="preserve"> </w:t>
      </w:r>
      <w:r w:rsidR="00A93A5D" w:rsidRPr="00A93A5D">
        <w:rPr>
          <w:rStyle w:val="Hyperlink"/>
          <w:rFonts w:asciiTheme="minorHAnsi" w:hAnsiTheme="minorHAnsi"/>
          <w:color w:val="auto"/>
          <w:u w:val="none"/>
        </w:rPr>
        <w:t xml:space="preserve">Bewaar een kopie voor uw eigen administratie. </w:t>
      </w:r>
    </w:p>
    <w:p w14:paraId="46BD60E7" w14:textId="0DECCA28" w:rsidR="00E176C9" w:rsidRPr="00C97A87" w:rsidRDefault="00E176C9" w:rsidP="00843DE8">
      <w:pPr>
        <w:pStyle w:val="Geenafstand"/>
        <w:numPr>
          <w:ilvl w:val="0"/>
          <w:numId w:val="2"/>
        </w:numPr>
        <w:spacing w:line="276" w:lineRule="auto"/>
        <w:ind w:right="192"/>
        <w:jc w:val="both"/>
        <w:rPr>
          <w:rFonts w:asciiTheme="minorHAnsi" w:hAnsiTheme="minorHAnsi"/>
        </w:rPr>
      </w:pPr>
      <w:r w:rsidRPr="006C3A36">
        <w:rPr>
          <w:rFonts w:asciiTheme="minorHAnsi" w:hAnsiTheme="minorHAnsi"/>
        </w:rPr>
        <w:t xml:space="preserve">Het registreren van de deelnemer en het aanmaken van de volmacht gebeurt niet door de adviesorganisatie zelf maar </w:t>
      </w:r>
      <w:r w:rsidR="00C97A87">
        <w:rPr>
          <w:rFonts w:asciiTheme="minorHAnsi" w:hAnsiTheme="minorHAnsi"/>
        </w:rPr>
        <w:t xml:space="preserve">door de supportdesk van de </w:t>
      </w:r>
      <w:r w:rsidRPr="006C3A36">
        <w:rPr>
          <w:rFonts w:asciiTheme="minorHAnsi" w:hAnsiTheme="minorHAnsi"/>
        </w:rPr>
        <w:t>KringloopWijzer.</w:t>
      </w:r>
    </w:p>
    <w:p w14:paraId="6A3B55E2" w14:textId="617525F2" w:rsidR="00E176C9" w:rsidRPr="006C3A36" w:rsidRDefault="00E176C9" w:rsidP="00843DE8">
      <w:pPr>
        <w:pStyle w:val="Geenafstand"/>
        <w:numPr>
          <w:ilvl w:val="0"/>
          <w:numId w:val="2"/>
        </w:numPr>
        <w:spacing w:line="276" w:lineRule="auto"/>
        <w:ind w:right="192"/>
        <w:jc w:val="both"/>
        <w:rPr>
          <w:rFonts w:asciiTheme="minorHAnsi" w:hAnsiTheme="minorHAnsi"/>
        </w:rPr>
      </w:pPr>
      <w:r w:rsidRPr="006C3A36">
        <w:rPr>
          <w:rFonts w:asciiTheme="minorHAnsi" w:hAnsiTheme="minorHAnsi"/>
        </w:rPr>
        <w:t xml:space="preserve">Na registratie ontvangt de adviseur een mail dat het formulier is verwerkt. </w:t>
      </w:r>
      <w:r w:rsidR="00C97A87">
        <w:rPr>
          <w:rFonts w:asciiTheme="minorHAnsi" w:hAnsiTheme="minorHAnsi"/>
        </w:rPr>
        <w:t>Als er vragen of problemen zijn bij de aanmelding dan is</w:t>
      </w:r>
      <w:r w:rsidRPr="006C3A36">
        <w:rPr>
          <w:rFonts w:asciiTheme="minorHAnsi" w:hAnsiTheme="minorHAnsi"/>
        </w:rPr>
        <w:t xml:space="preserve"> de adviseur het aanspreekpunt voor </w:t>
      </w:r>
      <w:r w:rsidR="00C97A87">
        <w:rPr>
          <w:rFonts w:asciiTheme="minorHAnsi" w:hAnsiTheme="minorHAnsi"/>
        </w:rPr>
        <w:t>de s</w:t>
      </w:r>
      <w:r w:rsidRPr="006C3A36">
        <w:rPr>
          <w:rFonts w:asciiTheme="minorHAnsi" w:hAnsiTheme="minorHAnsi"/>
        </w:rPr>
        <w:t>upport</w:t>
      </w:r>
      <w:r w:rsidR="00C97A87">
        <w:rPr>
          <w:rFonts w:asciiTheme="minorHAnsi" w:hAnsiTheme="minorHAnsi"/>
        </w:rPr>
        <w:t>desk</w:t>
      </w:r>
      <w:r w:rsidRPr="006C3A36">
        <w:rPr>
          <w:rFonts w:asciiTheme="minorHAnsi" w:hAnsiTheme="minorHAnsi"/>
        </w:rPr>
        <w:t xml:space="preserve">. </w:t>
      </w:r>
    </w:p>
    <w:p w14:paraId="015AA263" w14:textId="77777777" w:rsidR="00E176C9" w:rsidRPr="006C3A36" w:rsidRDefault="00E176C9" w:rsidP="00843DE8">
      <w:pPr>
        <w:pStyle w:val="Geenafstand"/>
        <w:numPr>
          <w:ilvl w:val="0"/>
          <w:numId w:val="2"/>
        </w:numPr>
        <w:spacing w:line="276" w:lineRule="auto"/>
        <w:ind w:right="192"/>
        <w:jc w:val="both"/>
        <w:rPr>
          <w:rFonts w:asciiTheme="minorHAnsi" w:hAnsiTheme="minorHAnsi"/>
        </w:rPr>
      </w:pPr>
      <w:r w:rsidRPr="006C3A36">
        <w:rPr>
          <w:rFonts w:asciiTheme="minorHAnsi" w:hAnsiTheme="minorHAnsi"/>
        </w:rPr>
        <w:t>Het streven is het formulier binnen 5 werkdagen na ontvangst te hebben verwerkt.</w:t>
      </w:r>
    </w:p>
    <w:p w14:paraId="0D1456EE" w14:textId="57434FC4" w:rsidR="00E176C9" w:rsidRDefault="00E176C9" w:rsidP="00843DE8">
      <w:pPr>
        <w:pStyle w:val="Geenafstand"/>
        <w:numPr>
          <w:ilvl w:val="0"/>
          <w:numId w:val="2"/>
        </w:numPr>
        <w:spacing w:line="276" w:lineRule="auto"/>
        <w:ind w:right="192"/>
        <w:jc w:val="both"/>
        <w:rPr>
          <w:rFonts w:asciiTheme="minorHAnsi" w:hAnsiTheme="minorHAnsi"/>
        </w:rPr>
      </w:pPr>
      <w:r w:rsidRPr="006C3A36">
        <w:rPr>
          <w:rFonts w:asciiTheme="minorHAnsi" w:hAnsiTheme="minorHAnsi"/>
          <w:b/>
        </w:rPr>
        <w:t xml:space="preserve">Let op: </w:t>
      </w:r>
      <w:r w:rsidRPr="006C3A36">
        <w:rPr>
          <w:rFonts w:asciiTheme="minorHAnsi" w:hAnsiTheme="minorHAnsi"/>
        </w:rPr>
        <w:t xml:space="preserve">op basis van de verstrekte volmacht dient de adviespartij nog de nodige machtigingen voor de </w:t>
      </w:r>
      <w:r w:rsidR="00C97A87">
        <w:rPr>
          <w:rFonts w:asciiTheme="minorHAnsi" w:hAnsiTheme="minorHAnsi"/>
        </w:rPr>
        <w:t>data</w:t>
      </w:r>
      <w:r w:rsidRPr="006C3A36">
        <w:rPr>
          <w:rFonts w:asciiTheme="minorHAnsi" w:hAnsiTheme="minorHAnsi"/>
        </w:rPr>
        <w:t>koppelingen in te richten.</w:t>
      </w:r>
    </w:p>
    <w:p w14:paraId="4C580179" w14:textId="673D4EAE" w:rsidR="00843DE8" w:rsidRDefault="00843DE8" w:rsidP="00843DE8">
      <w:pPr>
        <w:pStyle w:val="Geenafstand"/>
        <w:spacing w:line="276" w:lineRule="auto"/>
        <w:jc w:val="both"/>
        <w:rPr>
          <w:rFonts w:asciiTheme="minorHAnsi" w:hAnsiTheme="minorHAnsi"/>
        </w:rPr>
      </w:pPr>
    </w:p>
    <w:p w14:paraId="36004D3E" w14:textId="56B2BFB3" w:rsidR="00843DE8" w:rsidRPr="006C3A36" w:rsidRDefault="00843DE8" w:rsidP="00843DE8">
      <w:pPr>
        <w:pStyle w:val="Geenafstand"/>
        <w:spacing w:line="276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 de volgende pagina ziet u het formulier. </w:t>
      </w:r>
    </w:p>
    <w:p w14:paraId="6057AD52" w14:textId="77777777" w:rsidR="00B96208" w:rsidRPr="006C3A36" w:rsidRDefault="00B96208" w:rsidP="00E176C9">
      <w:pPr>
        <w:pStyle w:val="Geenafstand"/>
        <w:spacing w:line="276" w:lineRule="auto"/>
        <w:jc w:val="both"/>
        <w:rPr>
          <w:rFonts w:asciiTheme="minorHAnsi" w:hAnsiTheme="minorHAnsi"/>
        </w:rPr>
        <w:sectPr w:rsidR="00B96208" w:rsidRPr="006C3A36">
          <w:headerReference w:type="default" r:id="rId10"/>
          <w:type w:val="continuous"/>
          <w:pgSz w:w="11910" w:h="16840"/>
          <w:pgMar w:top="2220" w:right="1020" w:bottom="280" w:left="1200" w:header="708" w:footer="708" w:gutter="0"/>
          <w:cols w:space="708"/>
        </w:sectPr>
      </w:pPr>
    </w:p>
    <w:p w14:paraId="1EA1055C" w14:textId="77777777" w:rsidR="00B96208" w:rsidRPr="006C3A36" w:rsidRDefault="00B96208" w:rsidP="00E176C9">
      <w:pPr>
        <w:pStyle w:val="Geenafstand"/>
        <w:spacing w:line="276" w:lineRule="auto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5720"/>
      </w:tblGrid>
      <w:tr w:rsidR="00E176C9" w:rsidRPr="006C3A36" w14:paraId="0CE6849D" w14:textId="77777777">
        <w:trPr>
          <w:trHeight w:val="419"/>
        </w:trPr>
        <w:tc>
          <w:tcPr>
            <w:tcW w:w="9064" w:type="dxa"/>
            <w:gridSpan w:val="2"/>
          </w:tcPr>
          <w:p w14:paraId="22575F0F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C3A36">
              <w:rPr>
                <w:rFonts w:asciiTheme="minorHAnsi" w:hAnsiTheme="minorHAnsi"/>
                <w:b/>
                <w:sz w:val="24"/>
              </w:rPr>
              <w:t>Gegevens melkveebedrijf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C3A36">
              <w:rPr>
                <w:rFonts w:asciiTheme="minorHAnsi" w:hAnsiTheme="minorHAnsi"/>
                <w:b/>
                <w:spacing w:val="-61"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pacing w:val="-61"/>
                <w:sz w:val="24"/>
              </w:rPr>
              <w:t xml:space="preserve"> </w:t>
            </w:r>
            <w:r w:rsidRPr="006C3A36">
              <w:rPr>
                <w:rFonts w:asciiTheme="minorHAnsi" w:hAnsiTheme="minorHAnsi"/>
                <w:b/>
                <w:sz w:val="24"/>
              </w:rPr>
              <w:t>(volmachtgever)</w:t>
            </w:r>
          </w:p>
        </w:tc>
      </w:tr>
      <w:tr w:rsidR="00E176C9" w:rsidRPr="006C3A36" w14:paraId="779318F8" w14:textId="77777777">
        <w:trPr>
          <w:trHeight w:val="422"/>
        </w:trPr>
        <w:tc>
          <w:tcPr>
            <w:tcW w:w="3344" w:type="dxa"/>
          </w:tcPr>
          <w:p w14:paraId="027A3D6D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Naam</w:t>
            </w:r>
          </w:p>
        </w:tc>
        <w:tc>
          <w:tcPr>
            <w:tcW w:w="5720" w:type="dxa"/>
          </w:tcPr>
          <w:p w14:paraId="26932F87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489FF6D7" w14:textId="77777777">
        <w:trPr>
          <w:trHeight w:val="419"/>
        </w:trPr>
        <w:tc>
          <w:tcPr>
            <w:tcW w:w="3344" w:type="dxa"/>
          </w:tcPr>
          <w:p w14:paraId="6131EB83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KvK-nummer</w:t>
            </w:r>
          </w:p>
        </w:tc>
        <w:tc>
          <w:tcPr>
            <w:tcW w:w="5720" w:type="dxa"/>
          </w:tcPr>
          <w:p w14:paraId="5324DF86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6CC61998" w14:textId="77777777">
        <w:trPr>
          <w:trHeight w:val="422"/>
        </w:trPr>
        <w:tc>
          <w:tcPr>
            <w:tcW w:w="3344" w:type="dxa"/>
          </w:tcPr>
          <w:p w14:paraId="3BCD63CF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BRS-nummer</w:t>
            </w:r>
          </w:p>
        </w:tc>
        <w:tc>
          <w:tcPr>
            <w:tcW w:w="5720" w:type="dxa"/>
          </w:tcPr>
          <w:p w14:paraId="517ABD89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508DB8F1" w14:textId="77777777">
        <w:trPr>
          <w:trHeight w:val="421"/>
        </w:trPr>
        <w:tc>
          <w:tcPr>
            <w:tcW w:w="3344" w:type="dxa"/>
          </w:tcPr>
          <w:p w14:paraId="06D0BA7B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UBN-nummer(s)</w:t>
            </w:r>
          </w:p>
        </w:tc>
        <w:tc>
          <w:tcPr>
            <w:tcW w:w="5720" w:type="dxa"/>
          </w:tcPr>
          <w:p w14:paraId="108EC7A5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3C4C9F1C" w14:textId="77777777">
        <w:trPr>
          <w:trHeight w:val="419"/>
        </w:trPr>
        <w:tc>
          <w:tcPr>
            <w:tcW w:w="3344" w:type="dxa"/>
          </w:tcPr>
          <w:p w14:paraId="67FCD1A3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Straat- huisnummer</w:t>
            </w:r>
          </w:p>
        </w:tc>
        <w:tc>
          <w:tcPr>
            <w:tcW w:w="5720" w:type="dxa"/>
          </w:tcPr>
          <w:p w14:paraId="69033D1E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20A93BC7" w14:textId="77777777">
        <w:trPr>
          <w:trHeight w:val="422"/>
        </w:trPr>
        <w:tc>
          <w:tcPr>
            <w:tcW w:w="3344" w:type="dxa"/>
          </w:tcPr>
          <w:p w14:paraId="6280CEA2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Postcode - Woonplaats</w:t>
            </w:r>
          </w:p>
        </w:tc>
        <w:tc>
          <w:tcPr>
            <w:tcW w:w="5720" w:type="dxa"/>
          </w:tcPr>
          <w:p w14:paraId="0284186A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3A31EB33" w14:textId="77777777">
        <w:trPr>
          <w:trHeight w:val="537"/>
        </w:trPr>
        <w:tc>
          <w:tcPr>
            <w:tcW w:w="3344" w:type="dxa"/>
          </w:tcPr>
          <w:p w14:paraId="17670DA6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Emailadres melkveebedrijf</w:t>
            </w:r>
          </w:p>
          <w:p w14:paraId="6783674E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(optioneel)</w:t>
            </w:r>
          </w:p>
        </w:tc>
        <w:tc>
          <w:tcPr>
            <w:tcW w:w="5720" w:type="dxa"/>
          </w:tcPr>
          <w:p w14:paraId="371EF88C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5DD4469A" w14:textId="77777777">
        <w:trPr>
          <w:trHeight w:val="419"/>
        </w:trPr>
        <w:tc>
          <w:tcPr>
            <w:tcW w:w="9064" w:type="dxa"/>
            <w:gridSpan w:val="2"/>
          </w:tcPr>
          <w:p w14:paraId="2818E34A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6CA1BE74" w14:textId="77777777">
        <w:trPr>
          <w:trHeight w:val="421"/>
        </w:trPr>
        <w:tc>
          <w:tcPr>
            <w:tcW w:w="9064" w:type="dxa"/>
            <w:gridSpan w:val="2"/>
          </w:tcPr>
          <w:p w14:paraId="33A56F0B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C3A36">
              <w:rPr>
                <w:rFonts w:asciiTheme="minorHAnsi" w:hAnsiTheme="minorHAnsi"/>
                <w:b/>
                <w:sz w:val="24"/>
              </w:rPr>
              <w:t>Gegevens adviesorganisatie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C3A36">
              <w:rPr>
                <w:rFonts w:asciiTheme="minorHAnsi" w:hAnsiTheme="minorHAnsi"/>
                <w:b/>
                <w:spacing w:val="-60"/>
                <w:sz w:val="24"/>
              </w:rPr>
              <w:t xml:space="preserve"> </w:t>
            </w:r>
            <w:r w:rsidRPr="006C3A36">
              <w:rPr>
                <w:rFonts w:asciiTheme="minorHAnsi" w:hAnsiTheme="minorHAnsi"/>
                <w:b/>
                <w:sz w:val="24"/>
              </w:rPr>
              <w:t>(gemachtigde)</w:t>
            </w:r>
          </w:p>
        </w:tc>
      </w:tr>
      <w:tr w:rsidR="00E176C9" w:rsidRPr="006C3A36" w14:paraId="2F60125F" w14:textId="77777777">
        <w:trPr>
          <w:trHeight w:val="422"/>
        </w:trPr>
        <w:tc>
          <w:tcPr>
            <w:tcW w:w="3344" w:type="dxa"/>
          </w:tcPr>
          <w:p w14:paraId="14145098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Naam adviesorganisatie</w:t>
            </w:r>
          </w:p>
        </w:tc>
        <w:tc>
          <w:tcPr>
            <w:tcW w:w="5720" w:type="dxa"/>
          </w:tcPr>
          <w:p w14:paraId="6A6492C9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1B5203DF" w14:textId="77777777">
        <w:trPr>
          <w:trHeight w:val="419"/>
        </w:trPr>
        <w:tc>
          <w:tcPr>
            <w:tcW w:w="3344" w:type="dxa"/>
          </w:tcPr>
          <w:p w14:paraId="13AD88D4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KvK-nummer</w:t>
            </w:r>
          </w:p>
        </w:tc>
        <w:tc>
          <w:tcPr>
            <w:tcW w:w="5720" w:type="dxa"/>
          </w:tcPr>
          <w:p w14:paraId="0366D6FB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20996FB4" w14:textId="77777777">
        <w:trPr>
          <w:trHeight w:val="422"/>
        </w:trPr>
        <w:tc>
          <w:tcPr>
            <w:tcW w:w="3344" w:type="dxa"/>
          </w:tcPr>
          <w:p w14:paraId="346B4DB1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Adres</w:t>
            </w:r>
          </w:p>
        </w:tc>
        <w:tc>
          <w:tcPr>
            <w:tcW w:w="5720" w:type="dxa"/>
          </w:tcPr>
          <w:p w14:paraId="13904450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10E0B083" w14:textId="77777777">
        <w:trPr>
          <w:trHeight w:val="419"/>
        </w:trPr>
        <w:tc>
          <w:tcPr>
            <w:tcW w:w="3344" w:type="dxa"/>
          </w:tcPr>
          <w:p w14:paraId="395F2089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Postcode - Woonplaats</w:t>
            </w:r>
          </w:p>
        </w:tc>
        <w:tc>
          <w:tcPr>
            <w:tcW w:w="5720" w:type="dxa"/>
          </w:tcPr>
          <w:p w14:paraId="117000F0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5343D0BC" w14:textId="77777777">
        <w:trPr>
          <w:trHeight w:val="422"/>
        </w:trPr>
        <w:tc>
          <w:tcPr>
            <w:tcW w:w="3344" w:type="dxa"/>
          </w:tcPr>
          <w:p w14:paraId="16E04358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Naam adviseur</w:t>
            </w:r>
          </w:p>
        </w:tc>
        <w:tc>
          <w:tcPr>
            <w:tcW w:w="5720" w:type="dxa"/>
          </w:tcPr>
          <w:p w14:paraId="348451D3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176C9" w:rsidRPr="006C3A36" w14:paraId="7F125EE4" w14:textId="77777777">
        <w:trPr>
          <w:trHeight w:val="420"/>
        </w:trPr>
        <w:tc>
          <w:tcPr>
            <w:tcW w:w="3344" w:type="dxa"/>
          </w:tcPr>
          <w:p w14:paraId="6BABA844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Emailadres adviseur</w:t>
            </w:r>
          </w:p>
        </w:tc>
        <w:tc>
          <w:tcPr>
            <w:tcW w:w="5720" w:type="dxa"/>
          </w:tcPr>
          <w:p w14:paraId="33632F17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B96208" w:rsidRPr="006C3A36" w14:paraId="6CF2A694" w14:textId="77777777">
        <w:trPr>
          <w:trHeight w:val="421"/>
        </w:trPr>
        <w:tc>
          <w:tcPr>
            <w:tcW w:w="3344" w:type="dxa"/>
          </w:tcPr>
          <w:p w14:paraId="7ECF535A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>Telefoonnummer adviseur</w:t>
            </w:r>
          </w:p>
        </w:tc>
        <w:tc>
          <w:tcPr>
            <w:tcW w:w="5720" w:type="dxa"/>
          </w:tcPr>
          <w:p w14:paraId="72BD8DB7" w14:textId="77777777" w:rsidR="00B96208" w:rsidRPr="006C3A36" w:rsidRDefault="00B96208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3ED7AC5" w14:textId="77777777" w:rsidR="006C3A36" w:rsidRDefault="006C3A36" w:rsidP="006C3A36">
      <w:pPr>
        <w:pStyle w:val="Geenafstand"/>
        <w:spacing w:line="276" w:lineRule="auto"/>
        <w:jc w:val="both"/>
        <w:rPr>
          <w:rFonts w:asciiTheme="minorHAnsi" w:hAnsiTheme="minorHAnsi"/>
        </w:rPr>
      </w:pPr>
    </w:p>
    <w:p w14:paraId="388BACE9" w14:textId="7EDB0550" w:rsidR="006C3A36" w:rsidRDefault="006C3A36" w:rsidP="00C97A87">
      <w:pPr>
        <w:pStyle w:val="Geenafstand"/>
        <w:spacing w:line="276" w:lineRule="auto"/>
        <w:ind w:left="142" w:right="4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 veehouder g</w:t>
      </w:r>
      <w:r w:rsidR="00C97A87">
        <w:rPr>
          <w:rFonts w:asciiTheme="minorHAnsi" w:hAnsiTheme="minorHAnsi"/>
        </w:rPr>
        <w:t>eef ik een volmacht af aan</w:t>
      </w:r>
      <w:r>
        <w:rPr>
          <w:rFonts w:asciiTheme="minorHAnsi" w:hAnsiTheme="minorHAnsi"/>
        </w:rPr>
        <w:t xml:space="preserve"> bovengenoemde adviesorganisatie</w:t>
      </w:r>
      <w:r w:rsidR="00C97A87">
        <w:rPr>
          <w:rFonts w:asciiTheme="minorHAnsi" w:hAnsiTheme="minorHAnsi"/>
        </w:rPr>
        <w:t xml:space="preserve"> die dan </w:t>
      </w:r>
      <w:r>
        <w:rPr>
          <w:rFonts w:asciiTheme="minorHAnsi" w:hAnsiTheme="minorHAnsi"/>
        </w:rPr>
        <w:t xml:space="preserve"> namens mij </w:t>
      </w:r>
      <w:r w:rsidR="00C97A87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machtigingen mag </w:t>
      </w:r>
      <w:r w:rsidR="00C97A87">
        <w:rPr>
          <w:rFonts w:asciiTheme="minorHAnsi" w:hAnsiTheme="minorHAnsi"/>
        </w:rPr>
        <w:t xml:space="preserve">instellen, mijn kringloopwijzer mag beheren </w:t>
      </w:r>
      <w:r>
        <w:rPr>
          <w:rFonts w:asciiTheme="minorHAnsi" w:hAnsiTheme="minorHAnsi"/>
        </w:rPr>
        <w:t>en de gebruik</w:t>
      </w:r>
      <w:r w:rsidR="00C97A87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svoorwaarden van de </w:t>
      </w:r>
      <w:r w:rsidR="00C97A87">
        <w:rPr>
          <w:rFonts w:asciiTheme="minorHAnsi" w:hAnsiTheme="minorHAnsi"/>
        </w:rPr>
        <w:t xml:space="preserve">Centrale Database </w:t>
      </w:r>
      <w:r>
        <w:rPr>
          <w:rFonts w:asciiTheme="minorHAnsi" w:hAnsiTheme="minorHAnsi"/>
        </w:rPr>
        <w:t xml:space="preserve">KringloopWijzer </w:t>
      </w:r>
      <w:r w:rsidR="00C97A87">
        <w:rPr>
          <w:rFonts w:asciiTheme="minorHAnsi" w:hAnsiTheme="minorHAnsi"/>
        </w:rPr>
        <w:t xml:space="preserve">namens mij </w:t>
      </w:r>
      <w:r>
        <w:rPr>
          <w:rFonts w:asciiTheme="minorHAnsi" w:hAnsiTheme="minorHAnsi"/>
        </w:rPr>
        <w:t>mag accepteren. D</w:t>
      </w:r>
      <w:r w:rsidR="00C97A87">
        <w:rPr>
          <w:rFonts w:asciiTheme="minorHAnsi" w:hAnsiTheme="minorHAnsi"/>
        </w:rPr>
        <w:t>e volmacht</w:t>
      </w:r>
      <w:r>
        <w:rPr>
          <w:rFonts w:asciiTheme="minorHAnsi" w:hAnsiTheme="minorHAnsi"/>
        </w:rPr>
        <w:t xml:space="preserve"> zal worden opgenomen in het Machtigingenregister</w:t>
      </w:r>
      <w:r w:rsidR="00C97A8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dat </w:t>
      </w:r>
      <w:r w:rsidR="00C97A87">
        <w:rPr>
          <w:rFonts w:asciiTheme="minorHAnsi" w:hAnsiTheme="minorHAnsi"/>
        </w:rPr>
        <w:t>gebruikt</w:t>
      </w:r>
      <w:r>
        <w:rPr>
          <w:rFonts w:asciiTheme="minorHAnsi" w:hAnsiTheme="minorHAnsi"/>
        </w:rPr>
        <w:t xml:space="preserve"> </w:t>
      </w:r>
      <w:r w:rsidR="00C97A87">
        <w:rPr>
          <w:rFonts w:asciiTheme="minorHAnsi" w:hAnsiTheme="minorHAnsi"/>
        </w:rPr>
        <w:t>wordt door</w:t>
      </w:r>
      <w:r>
        <w:rPr>
          <w:rFonts w:asciiTheme="minorHAnsi" w:hAnsiTheme="minorHAnsi"/>
        </w:rPr>
        <w:t xml:space="preserve"> de Centrale Database KringloopWijzer. </w:t>
      </w:r>
    </w:p>
    <w:p w14:paraId="61753C36" w14:textId="77777777" w:rsidR="00B96208" w:rsidRPr="006C3A36" w:rsidRDefault="00B96208" w:rsidP="00E176C9">
      <w:pPr>
        <w:pStyle w:val="Geenafstand"/>
        <w:spacing w:line="276" w:lineRule="auto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B96208" w:rsidRPr="006C3A36" w14:paraId="629E11F8" w14:textId="77777777" w:rsidTr="00A93A5D">
        <w:trPr>
          <w:trHeight w:val="2086"/>
        </w:trPr>
        <w:tc>
          <w:tcPr>
            <w:tcW w:w="4592" w:type="dxa"/>
          </w:tcPr>
          <w:p w14:paraId="6993CE17" w14:textId="77777777" w:rsid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C3A36">
              <w:rPr>
                <w:rFonts w:asciiTheme="minorHAnsi" w:hAnsiTheme="minorHAnsi"/>
                <w:b/>
              </w:rPr>
              <w:t xml:space="preserve">Veehouder </w:t>
            </w:r>
          </w:p>
          <w:p w14:paraId="120E8278" w14:textId="77777777" w:rsid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 xml:space="preserve">Datum </w:t>
            </w:r>
          </w:p>
          <w:p w14:paraId="51AFE3E6" w14:textId="77777777" w:rsid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63C6D222" w14:textId="77777777" w:rsidR="00B96208" w:rsidRPr="006C3A36" w:rsidRDefault="006C3A36" w:rsidP="00E176C9">
            <w:pPr>
              <w:pStyle w:val="Geenafstand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Handtekening</w:t>
            </w:r>
          </w:p>
        </w:tc>
        <w:tc>
          <w:tcPr>
            <w:tcW w:w="4592" w:type="dxa"/>
          </w:tcPr>
          <w:p w14:paraId="5D784B8D" w14:textId="77777777" w:rsid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C3A36">
              <w:rPr>
                <w:rFonts w:asciiTheme="minorHAnsi" w:hAnsiTheme="minorHAnsi"/>
                <w:b/>
              </w:rPr>
              <w:t xml:space="preserve">Adviseur </w:t>
            </w:r>
          </w:p>
          <w:p w14:paraId="299DC7EF" w14:textId="77777777" w:rsid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  <w:r w:rsidRPr="006C3A36">
              <w:rPr>
                <w:rFonts w:asciiTheme="minorHAnsi" w:hAnsiTheme="minorHAnsi"/>
              </w:rPr>
              <w:t xml:space="preserve">Datum </w:t>
            </w:r>
          </w:p>
          <w:p w14:paraId="250BEA47" w14:textId="77777777" w:rsidR="006C3A36" w:rsidRDefault="006C3A36" w:rsidP="00E176C9">
            <w:pPr>
              <w:pStyle w:val="Geenafstand"/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55276016" w14:textId="77777777" w:rsidR="00B96208" w:rsidRPr="006C3A36" w:rsidRDefault="006C3A36" w:rsidP="006C3A36">
            <w:pPr>
              <w:pStyle w:val="Geenafstand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Handtekening</w:t>
            </w:r>
            <w:r w:rsidRPr="006C3A36">
              <w:rPr>
                <w:rFonts w:ascii="Calibri" w:hAnsi="Calibri"/>
                <w:w w:val="90"/>
              </w:rPr>
              <w:t xml:space="preserve"> </w:t>
            </w:r>
          </w:p>
        </w:tc>
      </w:tr>
    </w:tbl>
    <w:p w14:paraId="65243919" w14:textId="77777777" w:rsidR="00B96208" w:rsidRDefault="00B96208" w:rsidP="00E176C9">
      <w:pPr>
        <w:pStyle w:val="Geenafstand"/>
        <w:spacing w:line="276" w:lineRule="auto"/>
        <w:jc w:val="both"/>
        <w:rPr>
          <w:rFonts w:asciiTheme="minorHAnsi" w:hAnsiTheme="minorHAnsi"/>
        </w:rPr>
      </w:pPr>
    </w:p>
    <w:p w14:paraId="39AF6466" w14:textId="388B72C3" w:rsidR="00B96208" w:rsidRPr="006C3A36" w:rsidRDefault="006C3A36" w:rsidP="00C97A87">
      <w:pPr>
        <w:pStyle w:val="Geenafstand"/>
        <w:spacing w:line="276" w:lineRule="auto"/>
        <w:ind w:left="142" w:right="4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het invullen</w:t>
      </w:r>
      <w:r w:rsidR="00C97A87">
        <w:rPr>
          <w:rFonts w:asciiTheme="minorHAnsi" w:hAnsiTheme="minorHAnsi"/>
        </w:rPr>
        <w:t xml:space="preserve"> van de datum</w:t>
      </w:r>
      <w:r>
        <w:rPr>
          <w:rFonts w:asciiTheme="minorHAnsi" w:hAnsiTheme="minorHAnsi"/>
        </w:rPr>
        <w:t xml:space="preserve"> en ondertekenen</w:t>
      </w:r>
      <w:r w:rsidR="00A93A5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het formulier inscannen en versturen naar support@mijnkringloopwijzer.nl</w:t>
      </w:r>
      <w:r>
        <w:rPr>
          <w:rFonts w:asciiTheme="minorHAnsi" w:hAnsiTheme="minorHAnsi"/>
          <w:w w:val="95"/>
        </w:rPr>
        <w:t>.</w:t>
      </w:r>
    </w:p>
    <w:sectPr w:rsidR="00B96208" w:rsidRPr="006C3A36">
      <w:pgSz w:w="11910" w:h="16840"/>
      <w:pgMar w:top="2220" w:right="10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D06C" w14:textId="77777777" w:rsidR="005B2971" w:rsidRDefault="006C3A36">
      <w:r>
        <w:separator/>
      </w:r>
    </w:p>
  </w:endnote>
  <w:endnote w:type="continuationSeparator" w:id="0">
    <w:p w14:paraId="66BC0AB2" w14:textId="77777777" w:rsidR="005B2971" w:rsidRDefault="006C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819C" w14:textId="77777777" w:rsidR="005B2971" w:rsidRDefault="006C3A36">
      <w:r>
        <w:separator/>
      </w:r>
    </w:p>
  </w:footnote>
  <w:footnote w:type="continuationSeparator" w:id="0">
    <w:p w14:paraId="126C1E0B" w14:textId="77777777" w:rsidR="005B2971" w:rsidRDefault="006C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1F88" w14:textId="77777777" w:rsidR="00B96208" w:rsidRPr="00E176C9" w:rsidRDefault="006C3A36">
    <w:pPr>
      <w:pStyle w:val="Plattetekst"/>
      <w:spacing w:line="14" w:lineRule="auto"/>
      <w:rPr>
        <w:rFonts w:asciiTheme="minorHAnsi" w:hAnsiTheme="minorHAnsi"/>
        <w:sz w:val="20"/>
      </w:rPr>
    </w:pPr>
    <w:r w:rsidRPr="00E176C9">
      <w:rPr>
        <w:rFonts w:asciiTheme="minorHAnsi" w:hAnsiTheme="minorHAnsi"/>
        <w:noProof/>
        <w:lang w:bidi="ar-SA"/>
      </w:rPr>
      <w:drawing>
        <wp:anchor distT="0" distB="0" distL="0" distR="0" simplePos="0" relativeHeight="251666944" behindDoc="1" locked="0" layoutInCell="1" allowOverlap="1" wp14:anchorId="5BA5DDD1" wp14:editId="053B81A8">
          <wp:simplePos x="0" y="0"/>
          <wp:positionH relativeFrom="page">
            <wp:posOffset>5479415</wp:posOffset>
          </wp:positionH>
          <wp:positionV relativeFrom="page">
            <wp:posOffset>449579</wp:posOffset>
          </wp:positionV>
          <wp:extent cx="1177709" cy="8832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770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76C9">
      <w:rPr>
        <w:rFonts w:asciiTheme="minorHAnsi" w:hAnsiTheme="minorHAnsi"/>
        <w:noProof/>
        <w:lang w:bidi="ar-SA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56E9BEA1" wp14:editId="604313F5">
              <wp:simplePos x="0" y="0"/>
              <wp:positionH relativeFrom="page">
                <wp:posOffset>881380</wp:posOffset>
              </wp:positionH>
              <wp:positionV relativeFrom="page">
                <wp:posOffset>1417320</wp:posOffset>
              </wp:positionV>
              <wp:extent cx="5977890" cy="0"/>
              <wp:effectExtent l="5080" t="7620" r="8255" b="1143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7F386" id="Line 2" o:spid="_x0000_s1026" style="position:absolute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111.6pt" to="540.1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b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Pr="00E176C9">
      <w:rPr>
        <w:rFonts w:asciiTheme="minorHAnsi" w:hAnsiTheme="minorHAnsi"/>
        <w:noProof/>
        <w:lang w:bidi="ar-SA"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0861864F" wp14:editId="206A322F">
              <wp:simplePos x="0" y="0"/>
              <wp:positionH relativeFrom="page">
                <wp:posOffset>886460</wp:posOffset>
              </wp:positionH>
              <wp:positionV relativeFrom="page">
                <wp:posOffset>1128395</wp:posOffset>
              </wp:positionV>
              <wp:extent cx="4056380" cy="280035"/>
              <wp:effectExtent l="635" t="4445" r="635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638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F25E" w14:textId="77777777" w:rsidR="00B96208" w:rsidRPr="00E176C9" w:rsidRDefault="006C3A36">
                          <w:pPr>
                            <w:spacing w:line="409" w:lineRule="exact"/>
                            <w:ind w:left="20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E176C9">
                            <w:rPr>
                              <w:rFonts w:asciiTheme="minorHAnsi" w:hAnsiTheme="minorHAnsi"/>
                              <w:b/>
                              <w:w w:val="90"/>
                              <w:sz w:val="40"/>
                            </w:rPr>
                            <w:t>Machtigingsformulier KringloopWijzer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186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88.85pt;width:319.4pt;height:22.0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4V5wEAALYDAAAOAAAAZHJzL2Uyb0RvYy54bWysU9tu2zAMfR+wfxD0vthJly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" filled="f" stroked="f">
              <v:textbox inset="0,0,0,0">
                <w:txbxContent>
                  <w:p w14:paraId="2513F25E" w14:textId="77777777" w:rsidR="00B96208" w:rsidRPr="00E176C9" w:rsidRDefault="006C3A36">
                    <w:pPr>
                      <w:spacing w:line="409" w:lineRule="exact"/>
                      <w:ind w:left="20"/>
                      <w:rPr>
                        <w:rFonts w:asciiTheme="minorHAnsi" w:hAnsiTheme="minorHAnsi"/>
                        <w:b/>
                        <w:sz w:val="40"/>
                      </w:rPr>
                    </w:pPr>
                    <w:r w:rsidRPr="00E176C9">
                      <w:rPr>
                        <w:rFonts w:asciiTheme="minorHAnsi" w:hAnsiTheme="minorHAnsi"/>
                        <w:b/>
                        <w:w w:val="90"/>
                        <w:sz w:val="40"/>
                      </w:rPr>
                      <w:t xml:space="preserve">Machtigingsformulier </w:t>
                    </w:r>
                    <w:proofErr w:type="spellStart"/>
                    <w:r w:rsidRPr="00E176C9">
                      <w:rPr>
                        <w:rFonts w:asciiTheme="minorHAnsi" w:hAnsiTheme="minorHAnsi"/>
                        <w:b/>
                        <w:w w:val="90"/>
                        <w:sz w:val="40"/>
                      </w:rPr>
                      <w:t>KringloopWijzer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3332"/>
    <w:multiLevelType w:val="hybridMultilevel"/>
    <w:tmpl w:val="76343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275"/>
    <w:multiLevelType w:val="hybridMultilevel"/>
    <w:tmpl w:val="031A7F86"/>
    <w:lvl w:ilvl="0" w:tplc="9F66B87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EC60DF00">
      <w:numFmt w:val="bullet"/>
      <w:lvlText w:val="•"/>
      <w:lvlJc w:val="left"/>
      <w:pPr>
        <w:ind w:left="1814" w:hanging="360"/>
      </w:pPr>
      <w:rPr>
        <w:rFonts w:hint="default"/>
        <w:lang w:val="nl-NL" w:eastAsia="nl-NL" w:bidi="nl-NL"/>
      </w:rPr>
    </w:lvl>
    <w:lvl w:ilvl="2" w:tplc="C2ACCBAC">
      <w:numFmt w:val="bullet"/>
      <w:lvlText w:val="•"/>
      <w:lvlJc w:val="left"/>
      <w:pPr>
        <w:ind w:left="2689" w:hanging="360"/>
      </w:pPr>
      <w:rPr>
        <w:rFonts w:hint="default"/>
        <w:lang w:val="nl-NL" w:eastAsia="nl-NL" w:bidi="nl-NL"/>
      </w:rPr>
    </w:lvl>
    <w:lvl w:ilvl="3" w:tplc="00704B6C">
      <w:numFmt w:val="bullet"/>
      <w:lvlText w:val="•"/>
      <w:lvlJc w:val="left"/>
      <w:pPr>
        <w:ind w:left="3563" w:hanging="360"/>
      </w:pPr>
      <w:rPr>
        <w:rFonts w:hint="default"/>
        <w:lang w:val="nl-NL" w:eastAsia="nl-NL" w:bidi="nl-NL"/>
      </w:rPr>
    </w:lvl>
    <w:lvl w:ilvl="4" w:tplc="F634AA68">
      <w:numFmt w:val="bullet"/>
      <w:lvlText w:val="•"/>
      <w:lvlJc w:val="left"/>
      <w:pPr>
        <w:ind w:left="4438" w:hanging="360"/>
      </w:pPr>
      <w:rPr>
        <w:rFonts w:hint="default"/>
        <w:lang w:val="nl-NL" w:eastAsia="nl-NL" w:bidi="nl-NL"/>
      </w:rPr>
    </w:lvl>
    <w:lvl w:ilvl="5" w:tplc="F8B601B4">
      <w:numFmt w:val="bullet"/>
      <w:lvlText w:val="•"/>
      <w:lvlJc w:val="left"/>
      <w:pPr>
        <w:ind w:left="5313" w:hanging="360"/>
      </w:pPr>
      <w:rPr>
        <w:rFonts w:hint="default"/>
        <w:lang w:val="nl-NL" w:eastAsia="nl-NL" w:bidi="nl-NL"/>
      </w:rPr>
    </w:lvl>
    <w:lvl w:ilvl="6" w:tplc="BD9695D2">
      <w:numFmt w:val="bullet"/>
      <w:lvlText w:val="•"/>
      <w:lvlJc w:val="left"/>
      <w:pPr>
        <w:ind w:left="6187" w:hanging="360"/>
      </w:pPr>
      <w:rPr>
        <w:rFonts w:hint="default"/>
        <w:lang w:val="nl-NL" w:eastAsia="nl-NL" w:bidi="nl-NL"/>
      </w:rPr>
    </w:lvl>
    <w:lvl w:ilvl="7" w:tplc="FDAE825A">
      <w:numFmt w:val="bullet"/>
      <w:lvlText w:val="•"/>
      <w:lvlJc w:val="left"/>
      <w:pPr>
        <w:ind w:left="7062" w:hanging="360"/>
      </w:pPr>
      <w:rPr>
        <w:rFonts w:hint="default"/>
        <w:lang w:val="nl-NL" w:eastAsia="nl-NL" w:bidi="nl-NL"/>
      </w:rPr>
    </w:lvl>
    <w:lvl w:ilvl="8" w:tplc="595A35C2">
      <w:numFmt w:val="bullet"/>
      <w:lvlText w:val="•"/>
      <w:lvlJc w:val="left"/>
      <w:pPr>
        <w:ind w:left="7937" w:hanging="360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08"/>
    <w:rsid w:val="00422C67"/>
    <w:rsid w:val="005B2971"/>
    <w:rsid w:val="005F25DE"/>
    <w:rsid w:val="006C3A36"/>
    <w:rsid w:val="00820B04"/>
    <w:rsid w:val="00825519"/>
    <w:rsid w:val="00843DE8"/>
    <w:rsid w:val="00A93A5D"/>
    <w:rsid w:val="00B96208"/>
    <w:rsid w:val="00C97A87"/>
    <w:rsid w:val="00E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1A26"/>
  <w15:docId w15:val="{87E3CA2B-FD30-4C42-912C-9D12F0D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1"/>
      <w:ind w:left="216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33"/>
      <w:ind w:left="936" w:hanging="360"/>
    </w:pPr>
  </w:style>
  <w:style w:type="paragraph" w:customStyle="1" w:styleId="TableParagraph">
    <w:name w:val="Table Paragraph"/>
    <w:basedOn w:val="Standaard"/>
    <w:uiPriority w:val="1"/>
    <w:qFormat/>
    <w:pPr>
      <w:ind w:left="108"/>
    </w:pPr>
    <w:rPr>
      <w:rFonts w:ascii="Trebuchet MS" w:eastAsia="Trebuchet MS" w:hAnsi="Trebuchet MS" w:cs="Trebuchet MS"/>
    </w:rPr>
  </w:style>
  <w:style w:type="paragraph" w:styleId="Koptekst">
    <w:name w:val="header"/>
    <w:basedOn w:val="Standaard"/>
    <w:link w:val="KoptekstChar"/>
    <w:uiPriority w:val="99"/>
    <w:unhideWhenUsed/>
    <w:rsid w:val="00E176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76C9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E176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76C9"/>
    <w:rPr>
      <w:rFonts w:ascii="Arial" w:eastAsia="Arial" w:hAnsi="Arial" w:cs="Arial"/>
      <w:lang w:val="nl-NL" w:eastAsia="nl-NL" w:bidi="nl-NL"/>
    </w:rPr>
  </w:style>
  <w:style w:type="paragraph" w:styleId="Geenafstand">
    <w:name w:val="No Spacing"/>
    <w:uiPriority w:val="1"/>
    <w:qFormat/>
    <w:rsid w:val="00E176C9"/>
    <w:rPr>
      <w:rFonts w:ascii="Arial" w:eastAsia="Arial" w:hAnsi="Arial" w:cs="Arial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E176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kringloopwijz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mijnkringloopwijz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mijnkringloopwijz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Bennekom</dc:creator>
  <cp:lastModifiedBy>Marleen van Mier</cp:lastModifiedBy>
  <cp:revision>2</cp:revision>
  <dcterms:created xsi:type="dcterms:W3CDTF">2020-11-26T09:32:00Z</dcterms:created>
  <dcterms:modified xsi:type="dcterms:W3CDTF">2020-11-26T09:32:00Z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2018-11-09T00:00:00Z</vt:filetime>
  </property>
</Properties>
</file>